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BBAE82" w14:textId="79DFB32A" w:rsidR="00FD5CDB" w:rsidRDefault="00050B68" w:rsidP="00FD5CDB">
      <w:pPr>
        <w:shd w:val="clear" w:color="auto" w:fill="FFFFFF"/>
        <w:spacing w:before="450" w:after="150" w:line="375" w:lineRule="atLeast"/>
        <w:outlineLvl w:val="1"/>
        <w:rPr>
          <w:rFonts w:ascii="Arial" w:eastAsia="Times New Roman" w:hAnsi="Arial" w:cs="Arial"/>
          <w:b/>
          <w:lang w:eastAsia="en-GB"/>
        </w:rPr>
      </w:pPr>
      <w:r>
        <w:rPr>
          <w:rFonts w:ascii="Arial" w:eastAsia="Times New Roman" w:hAnsi="Arial" w:cs="Arial"/>
          <w:b/>
          <w:lang w:eastAsia="en-GB"/>
        </w:rPr>
        <w:t xml:space="preserve">HR </w:t>
      </w:r>
      <w:r w:rsidR="004A37F1">
        <w:rPr>
          <w:rFonts w:ascii="Arial" w:eastAsia="Times New Roman" w:hAnsi="Arial" w:cs="Arial"/>
          <w:b/>
          <w:lang w:eastAsia="en-GB"/>
        </w:rPr>
        <w:t xml:space="preserve">&amp; </w:t>
      </w:r>
      <w:r w:rsidR="00796B5E">
        <w:rPr>
          <w:rFonts w:ascii="Arial" w:eastAsia="Times New Roman" w:hAnsi="Arial" w:cs="Arial"/>
          <w:b/>
          <w:lang w:eastAsia="en-GB"/>
        </w:rPr>
        <w:t>Payroll</w:t>
      </w:r>
      <w:r w:rsidR="004A37F1">
        <w:rPr>
          <w:rFonts w:ascii="Arial" w:eastAsia="Times New Roman" w:hAnsi="Arial" w:cs="Arial"/>
          <w:b/>
          <w:lang w:eastAsia="en-GB"/>
        </w:rPr>
        <w:t xml:space="preserve"> </w:t>
      </w:r>
      <w:r>
        <w:rPr>
          <w:rFonts w:ascii="Arial" w:eastAsia="Times New Roman" w:hAnsi="Arial" w:cs="Arial"/>
          <w:b/>
          <w:lang w:eastAsia="en-GB"/>
        </w:rPr>
        <w:t>Adm</w:t>
      </w:r>
      <w:r w:rsidR="00B76AD2">
        <w:rPr>
          <w:rFonts w:ascii="Arial" w:eastAsia="Times New Roman" w:hAnsi="Arial" w:cs="Arial"/>
          <w:b/>
          <w:lang w:eastAsia="en-GB"/>
        </w:rPr>
        <w:t>inistrator</w:t>
      </w:r>
      <w:r w:rsidR="00FD5CDB" w:rsidRPr="00FD5CDB">
        <w:rPr>
          <w:rFonts w:ascii="Arial" w:eastAsia="Times New Roman" w:hAnsi="Arial" w:cs="Arial"/>
          <w:b/>
          <w:lang w:eastAsia="en-GB"/>
        </w:rPr>
        <w:t>:</w:t>
      </w:r>
    </w:p>
    <w:p w14:paraId="018E35D5" w14:textId="77777777" w:rsidR="00AC2681" w:rsidRDefault="00AC2681" w:rsidP="00FA41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</w:p>
    <w:p w14:paraId="52462C66" w14:textId="2FCDDB4B" w:rsidR="00AC2681" w:rsidRDefault="009D053F" w:rsidP="00FA41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eastAsiaTheme="minorHAnsi" w:hAnsi="Arial" w:cs="Arial"/>
          <w:color w:val="333333"/>
          <w:sz w:val="22"/>
          <w:szCs w:val="22"/>
          <w:shd w:val="clear" w:color="auto" w:fill="FFFFFF"/>
          <w:lang w:eastAsia="en-US"/>
        </w:rPr>
      </w:pPr>
      <w:r w:rsidRPr="009D053F">
        <w:rPr>
          <w:rFonts w:ascii="Arial" w:eastAsiaTheme="minorHAnsi" w:hAnsi="Arial" w:cs="Arial"/>
          <w:color w:val="333333"/>
          <w:sz w:val="22"/>
          <w:szCs w:val="22"/>
          <w:shd w:val="clear" w:color="auto" w:fill="FFFFFF"/>
          <w:lang w:eastAsia="en-US"/>
        </w:rPr>
        <w:t>To provide high-quality support to the HR function with a particular focus on recruitment administration, employee lifecycle processes, onboarding and induction, and payroll coordination. This role will serve as the internal recruiter for the business while also carrying out a wide range of administrative duties to support the delivery of an efficient and effective HR service. A key part of the role is to facilitate the onboarding and induction process for all new hires, ensuring a positive and consistent employee experience.</w:t>
      </w:r>
    </w:p>
    <w:p w14:paraId="76018681" w14:textId="77777777" w:rsidR="009D053F" w:rsidRDefault="009D053F" w:rsidP="00FA41AA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</w:p>
    <w:p w14:paraId="78E87AA9" w14:textId="77777777" w:rsidR="00210DBC" w:rsidRPr="00210DBC" w:rsidRDefault="00210DBC" w:rsidP="00210DB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Key Responsibilities</w:t>
      </w:r>
    </w:p>
    <w:p w14:paraId="09B6ADC5" w14:textId="77777777" w:rsidR="00210DBC" w:rsidRPr="00210DBC" w:rsidRDefault="00210DBC" w:rsidP="00210DB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Recruitment &amp; Onboarding</w:t>
      </w:r>
    </w:p>
    <w:p w14:paraId="40350228" w14:textId="0A8E94A9" w:rsidR="00210DBC" w:rsidRPr="00210DBC" w:rsidRDefault="003A77A3" w:rsidP="00210D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Coordinating the</w:t>
      </w:r>
      <w:r w:rsidR="00210DBC" w:rsidRPr="00210DBC">
        <w:rPr>
          <w:rFonts w:ascii="Arial" w:hAnsi="Arial" w:cs="Arial"/>
          <w:sz w:val="21"/>
          <w:szCs w:val="21"/>
        </w:rPr>
        <w:t xml:space="preserve"> recruitment process including advertising, shortlisting, arranging interviews, and facilitating offers.</w:t>
      </w:r>
    </w:p>
    <w:p w14:paraId="4CA09D16" w14:textId="77777777" w:rsidR="00210DBC" w:rsidRPr="00210DBC" w:rsidRDefault="00210DBC" w:rsidP="00210D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Post vacancies via internal and external platforms including job boards, social media, careers pages, and professional networks.</w:t>
      </w:r>
    </w:p>
    <w:p w14:paraId="48B725B1" w14:textId="77777777" w:rsidR="00210DBC" w:rsidRPr="00210DBC" w:rsidRDefault="00210DBC" w:rsidP="00210D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Work with hiring managers to develop or update job descriptions.</w:t>
      </w:r>
    </w:p>
    <w:p w14:paraId="352DC2D4" w14:textId="77777777" w:rsidR="00210DBC" w:rsidRPr="00210DBC" w:rsidRDefault="00210DBC" w:rsidP="00210D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Conduct initial screening and participate in interviews where required.</w:t>
      </w:r>
    </w:p>
    <w:p w14:paraId="61885505" w14:textId="77777777" w:rsidR="00210DBC" w:rsidRPr="00210DBC" w:rsidRDefault="00210DBC" w:rsidP="00210D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Facilitate and coordinate the onboarding and induction process for new hires</w:t>
      </w:r>
      <w:r w:rsidRPr="00210DBC">
        <w:rPr>
          <w:rFonts w:ascii="Arial" w:hAnsi="Arial" w:cs="Arial"/>
          <w:sz w:val="21"/>
          <w:szCs w:val="21"/>
        </w:rPr>
        <w:t>, including preparation of induction materials, scheduling introductory sessions, and ensuring a smooth integration into the business.</w:t>
      </w:r>
    </w:p>
    <w:p w14:paraId="46329A93" w14:textId="6194333F" w:rsidR="00210DBC" w:rsidRPr="00210DBC" w:rsidRDefault="00210DBC" w:rsidP="00210DB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Act as a point of contact for new employees prior to and during their initial weeks with the company.</w:t>
      </w:r>
      <w:r w:rsidR="008C0081">
        <w:rPr>
          <w:rFonts w:ascii="Arial" w:hAnsi="Arial" w:cs="Arial"/>
          <w:sz w:val="21"/>
          <w:szCs w:val="21"/>
        </w:rPr>
        <w:t xml:space="preserve"> Ensuring all paperwork has been returned and new employee </w:t>
      </w:r>
      <w:r w:rsidR="00980560">
        <w:rPr>
          <w:rFonts w:ascii="Arial" w:hAnsi="Arial" w:cs="Arial"/>
          <w:sz w:val="21"/>
          <w:szCs w:val="21"/>
        </w:rPr>
        <w:t>on systems ready to start.</w:t>
      </w:r>
    </w:p>
    <w:p w14:paraId="1E60D99D" w14:textId="77777777" w:rsidR="00210DBC" w:rsidRPr="00210DBC" w:rsidRDefault="00210DBC" w:rsidP="00210DB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HR Administration</w:t>
      </w:r>
    </w:p>
    <w:p w14:paraId="7A1AC878" w14:textId="77777777" w:rsidR="00485E45" w:rsidRDefault="00210DBC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Prepare employment-related documentation including contracts, offer letters, induction packs, reference requests, and leaver letters</w:t>
      </w:r>
      <w:r w:rsidR="00485E45">
        <w:rPr>
          <w:rFonts w:ascii="Arial" w:hAnsi="Arial" w:cs="Arial"/>
          <w:sz w:val="21"/>
          <w:szCs w:val="21"/>
        </w:rPr>
        <w:t>.</w:t>
      </w:r>
    </w:p>
    <w:p w14:paraId="04891835" w14:textId="123CB3D3" w:rsidR="00210DBC" w:rsidRDefault="00485E45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Monitor probation periods and ensuring review are completed on time.</w:t>
      </w:r>
      <w:r w:rsidR="001E69F0">
        <w:rPr>
          <w:rFonts w:ascii="Arial" w:hAnsi="Arial" w:cs="Arial"/>
          <w:sz w:val="21"/>
          <w:szCs w:val="21"/>
        </w:rPr>
        <w:t xml:space="preserve"> </w:t>
      </w:r>
    </w:p>
    <w:p w14:paraId="6BBAEC18" w14:textId="72F35F31" w:rsidR="001E69F0" w:rsidRPr="00210DBC" w:rsidRDefault="00485E45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Admin</w:t>
      </w:r>
      <w:r w:rsidR="00A04967">
        <w:rPr>
          <w:rFonts w:ascii="Arial" w:hAnsi="Arial" w:cs="Arial"/>
          <w:sz w:val="21"/>
          <w:szCs w:val="21"/>
        </w:rPr>
        <w:t>istering annual leave records and running reports on these</w:t>
      </w:r>
    </w:p>
    <w:p w14:paraId="1A725743" w14:textId="77777777" w:rsidR="00210DBC" w:rsidRPr="00210DBC" w:rsidRDefault="00210DBC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Maintain accurate and up-to-date employee records in both paper and digital formats in accordance with the Data Protection Act.</w:t>
      </w:r>
    </w:p>
    <w:p w14:paraId="2F8A6D0C" w14:textId="77777777" w:rsidR="00210DBC" w:rsidRPr="00210DBC" w:rsidRDefault="00210DBC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Process and document contractual changes, variations, and other employee lifecycle events.</w:t>
      </w:r>
    </w:p>
    <w:p w14:paraId="6C8638AD" w14:textId="66220B8D" w:rsidR="00210DBC" w:rsidRPr="00210DBC" w:rsidRDefault="00210DBC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 xml:space="preserve">Accurately input employee data into the HR system (Sage) and </w:t>
      </w:r>
      <w:r w:rsidR="006401A3" w:rsidRPr="00210DBC">
        <w:rPr>
          <w:rFonts w:ascii="Arial" w:hAnsi="Arial" w:cs="Arial"/>
          <w:sz w:val="21"/>
          <w:szCs w:val="21"/>
        </w:rPr>
        <w:t>always ensure information integrity</w:t>
      </w:r>
      <w:r w:rsidRPr="00210DBC">
        <w:rPr>
          <w:rFonts w:ascii="Arial" w:hAnsi="Arial" w:cs="Arial"/>
          <w:sz w:val="21"/>
          <w:szCs w:val="21"/>
        </w:rPr>
        <w:t>.</w:t>
      </w:r>
    </w:p>
    <w:p w14:paraId="74394473" w14:textId="77777777" w:rsidR="00210DBC" w:rsidRDefault="00210DBC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Handle employee queries relating to HR policies, documentation, or processes, escalating as needed.</w:t>
      </w:r>
    </w:p>
    <w:p w14:paraId="4180B7BD" w14:textId="3C9508A0" w:rsidR="00A04967" w:rsidRPr="00210DBC" w:rsidRDefault="00A04967" w:rsidP="00210DBC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Supporting Head of HR</w:t>
      </w:r>
      <w:r w:rsidR="001B3EF3">
        <w:rPr>
          <w:rFonts w:ascii="Arial" w:hAnsi="Arial" w:cs="Arial"/>
          <w:sz w:val="21"/>
          <w:szCs w:val="21"/>
        </w:rPr>
        <w:t xml:space="preserve"> during disciplinaries, grievances arranging meetings and taking notes as required.</w:t>
      </w:r>
    </w:p>
    <w:p w14:paraId="5403D681" w14:textId="77777777" w:rsidR="00210DBC" w:rsidRPr="00210DBC" w:rsidRDefault="00210DBC" w:rsidP="00210DB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Payroll Coordination</w:t>
      </w:r>
    </w:p>
    <w:p w14:paraId="6715E159" w14:textId="30BA5C08" w:rsidR="003A5242" w:rsidRDefault="003A5242" w:rsidP="00210DB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Checking a providing new starter and leaver information</w:t>
      </w:r>
    </w:p>
    <w:p w14:paraId="3248EDE7" w14:textId="508DB2EC" w:rsidR="00210DBC" w:rsidRPr="00210DBC" w:rsidRDefault="00210DBC" w:rsidP="00210DB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Liaise with the outsourced payroll provider by submitting timely and accurate data for processing.</w:t>
      </w:r>
    </w:p>
    <w:p w14:paraId="32DB84FF" w14:textId="77777777" w:rsidR="00210DBC" w:rsidRPr="00210DBC" w:rsidRDefault="00210DBC" w:rsidP="00210DB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Carry out pre- and post-payroll checks to ensure accuracy of information including salary changes, new starters, leavers, holiday pay, and statutory deductions.</w:t>
      </w:r>
    </w:p>
    <w:p w14:paraId="2A89E874" w14:textId="77777777" w:rsidR="00210DBC" w:rsidRPr="00210DBC" w:rsidRDefault="00210DBC" w:rsidP="00210DB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Investigate and resolve payroll discrepancies in coordination with the Head of HR and the payroll provider.</w:t>
      </w:r>
    </w:p>
    <w:p w14:paraId="07A77E5D" w14:textId="77777777" w:rsidR="00210DBC" w:rsidRPr="00210DBC" w:rsidRDefault="00210DBC" w:rsidP="00210DB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Maintain strict confidentiality and accuracy in all payroll-related tasks and communications.</w:t>
      </w:r>
    </w:p>
    <w:p w14:paraId="3FA76F8E" w14:textId="77777777" w:rsidR="00210DBC" w:rsidRPr="00210DBC" w:rsidRDefault="00210DBC" w:rsidP="00210DBC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Support compliance with relevant payroll legislation and internal policies.</w:t>
      </w:r>
    </w:p>
    <w:p w14:paraId="156F7627" w14:textId="77777777" w:rsidR="00210DBC" w:rsidRPr="00210DBC" w:rsidRDefault="00210DBC" w:rsidP="00210DB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Other Duties</w:t>
      </w:r>
    </w:p>
    <w:p w14:paraId="7014684B" w14:textId="77777777" w:rsidR="00210DBC" w:rsidRPr="00210DBC" w:rsidRDefault="00210DBC" w:rsidP="00210DBC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Produce routine and ad hoc HR reports and monthly HR analytics.</w:t>
      </w:r>
    </w:p>
    <w:p w14:paraId="59F1F2F1" w14:textId="77777777" w:rsidR="00210DBC" w:rsidRPr="00210DBC" w:rsidRDefault="00210DBC" w:rsidP="00210DBC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Ensure all HR documentation, policies, and templates are up to date and accessible.</w:t>
      </w:r>
    </w:p>
    <w:p w14:paraId="3201DE65" w14:textId="77777777" w:rsidR="00210DBC" w:rsidRPr="00210DBC" w:rsidRDefault="00210DBC" w:rsidP="00210DBC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lastRenderedPageBreak/>
        <w:t>Undertake any reasonable administrative tasks as requested by the Head of HR.</w:t>
      </w:r>
    </w:p>
    <w:p w14:paraId="0CBD902D" w14:textId="77777777" w:rsidR="00210DBC" w:rsidRPr="00210DBC" w:rsidRDefault="00000000" w:rsidP="00210DBC">
      <w:pPr>
        <w:pStyle w:val="NormalWeb"/>
        <w:shd w:val="clear" w:color="auto" w:fill="FFFFFF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pict w14:anchorId="21313C71">
          <v:rect id="_x0000_i1025" style="width:0;height:1.5pt" o:hralign="center" o:hrstd="t" o:hr="t" fillcolor="#a0a0a0" stroked="f"/>
        </w:pict>
      </w:r>
    </w:p>
    <w:p w14:paraId="5F50CCC3" w14:textId="77777777" w:rsidR="00210DBC" w:rsidRPr="00210DBC" w:rsidRDefault="00210DBC" w:rsidP="00210DBC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bCs/>
          <w:sz w:val="21"/>
          <w:szCs w:val="21"/>
        </w:rPr>
      </w:pPr>
      <w:r w:rsidRPr="00210DBC">
        <w:rPr>
          <w:rFonts w:ascii="Arial" w:hAnsi="Arial" w:cs="Arial"/>
          <w:b/>
          <w:bCs/>
          <w:sz w:val="21"/>
          <w:szCs w:val="21"/>
        </w:rPr>
        <w:t>Skills and Qualifications</w:t>
      </w:r>
    </w:p>
    <w:p w14:paraId="39CC3A71" w14:textId="31B0AED3" w:rsidR="00210DBC" w:rsidRPr="00210DBC" w:rsidRDefault="009E7AE5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Previous experience in a</w:t>
      </w:r>
      <w:r w:rsidR="0094321D">
        <w:rPr>
          <w:rFonts w:ascii="Arial" w:hAnsi="Arial" w:cs="Arial"/>
          <w:sz w:val="21"/>
          <w:szCs w:val="21"/>
        </w:rPr>
        <w:t xml:space="preserve"> busy </w:t>
      </w:r>
      <w:r w:rsidR="00210DBC" w:rsidRPr="00210DBC">
        <w:rPr>
          <w:rFonts w:ascii="Arial" w:hAnsi="Arial" w:cs="Arial"/>
          <w:sz w:val="21"/>
          <w:szCs w:val="21"/>
        </w:rPr>
        <w:t>HR administration</w:t>
      </w:r>
      <w:r w:rsidR="0094321D">
        <w:rPr>
          <w:rFonts w:ascii="Arial" w:hAnsi="Arial" w:cs="Arial"/>
          <w:sz w:val="21"/>
          <w:szCs w:val="21"/>
        </w:rPr>
        <w:t xml:space="preserve"> role</w:t>
      </w:r>
    </w:p>
    <w:p w14:paraId="6AEAE694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Familiarity with payroll processes and legislation</w:t>
      </w:r>
    </w:p>
    <w:p w14:paraId="509C9A53" w14:textId="77777777" w:rsid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Knowledge of HR software (Sage experience preferred)</w:t>
      </w:r>
    </w:p>
    <w:p w14:paraId="450F3F58" w14:textId="65DB7E67" w:rsidR="007C2391" w:rsidRPr="00210DBC" w:rsidRDefault="00BE4C63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Proficient</w:t>
      </w:r>
      <w:r w:rsidR="007C2391">
        <w:rPr>
          <w:rFonts w:ascii="Arial" w:hAnsi="Arial" w:cs="Arial"/>
          <w:sz w:val="21"/>
          <w:szCs w:val="21"/>
        </w:rPr>
        <w:t xml:space="preserve"> in </w:t>
      </w:r>
      <w:r>
        <w:rPr>
          <w:rFonts w:ascii="Arial" w:hAnsi="Arial" w:cs="Arial"/>
          <w:sz w:val="21"/>
          <w:szCs w:val="21"/>
        </w:rPr>
        <w:t>Microsoft</w:t>
      </w:r>
      <w:r w:rsidR="007C2391">
        <w:rPr>
          <w:rFonts w:ascii="Arial" w:hAnsi="Arial" w:cs="Arial"/>
          <w:sz w:val="21"/>
          <w:szCs w:val="21"/>
        </w:rPr>
        <w:t xml:space="preserve"> office, particularly excel</w:t>
      </w:r>
    </w:p>
    <w:p w14:paraId="22D944FC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Strong attention to detail and accuracy in data entry</w:t>
      </w:r>
    </w:p>
    <w:p w14:paraId="0438416E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Good numerical skills and understanding of pay and benefits</w:t>
      </w:r>
    </w:p>
    <w:p w14:paraId="7D32D02E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High level of discretion and confidentiality</w:t>
      </w:r>
    </w:p>
    <w:p w14:paraId="21696FE5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Strong written and verbal communication skills</w:t>
      </w:r>
    </w:p>
    <w:p w14:paraId="64F66F58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Ability to work independently and as part of a team</w:t>
      </w:r>
    </w:p>
    <w:p w14:paraId="5D1A63ED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Capable of managing multiple priorities and deadlines in a fast-paced environment</w:t>
      </w:r>
    </w:p>
    <w:p w14:paraId="58785695" w14:textId="77777777" w:rsidR="00210DBC" w:rsidRPr="00210DBC" w:rsidRDefault="00210DBC" w:rsidP="00210DBC">
      <w:pPr>
        <w:pStyle w:val="NormalWeb"/>
        <w:numPr>
          <w:ilvl w:val="0"/>
          <w:numId w:val="13"/>
        </w:numPr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  <w:r w:rsidRPr="00210DBC">
        <w:rPr>
          <w:rFonts w:ascii="Arial" w:hAnsi="Arial" w:cs="Arial"/>
          <w:sz w:val="21"/>
          <w:szCs w:val="21"/>
        </w:rPr>
        <w:t>Flexible, proactive, and professional approach to work</w:t>
      </w:r>
    </w:p>
    <w:p w14:paraId="1700F7D3" w14:textId="77777777" w:rsidR="00D72455" w:rsidRPr="00ED5F4F" w:rsidRDefault="00D72455" w:rsidP="00D72455">
      <w:pPr>
        <w:pStyle w:val="NormalWeb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21"/>
          <w:szCs w:val="21"/>
        </w:rPr>
      </w:pPr>
    </w:p>
    <w:p w14:paraId="6C5C2EDC" w14:textId="01ABD2D2" w:rsidR="00D72455" w:rsidRPr="00D72455" w:rsidRDefault="00D72455" w:rsidP="00D72455">
      <w:pPr>
        <w:rPr>
          <w:rFonts w:ascii="Arial" w:hAnsi="Arial" w:cs="Arial"/>
        </w:rPr>
      </w:pPr>
      <w:r w:rsidRPr="00D72455">
        <w:rPr>
          <w:rFonts w:ascii="Arial" w:hAnsi="Arial" w:cs="Arial"/>
          <w:b/>
        </w:rPr>
        <w:t>Note:</w:t>
      </w:r>
      <w:r w:rsidRPr="00D72455">
        <w:rPr>
          <w:rFonts w:ascii="Arial" w:hAnsi="Arial" w:cs="Arial"/>
        </w:rPr>
        <w:t xml:space="preserve">  This job description is not exhaustive and will be subject to periodic review.  It may be amended to meet the changing needs of the business.  The post-holder will be expected to participate in this </w:t>
      </w:r>
      <w:r w:rsidR="00973574" w:rsidRPr="00D72455">
        <w:rPr>
          <w:rFonts w:ascii="Arial" w:hAnsi="Arial" w:cs="Arial"/>
        </w:rPr>
        <w:t>process,</w:t>
      </w:r>
      <w:r w:rsidRPr="00D72455">
        <w:rPr>
          <w:rFonts w:ascii="Arial" w:hAnsi="Arial" w:cs="Arial"/>
        </w:rPr>
        <w:t xml:space="preserve"> and we would aim to reach agreement on any changes.</w:t>
      </w:r>
    </w:p>
    <w:sectPr w:rsidR="00D72455" w:rsidRPr="00D72455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1019E" w14:textId="77777777" w:rsidR="003D07BA" w:rsidRDefault="003D07BA" w:rsidP="009A6DB8">
      <w:pPr>
        <w:spacing w:after="0" w:line="240" w:lineRule="auto"/>
      </w:pPr>
      <w:r>
        <w:separator/>
      </w:r>
    </w:p>
  </w:endnote>
  <w:endnote w:type="continuationSeparator" w:id="0">
    <w:p w14:paraId="7A6DFD8F" w14:textId="77777777" w:rsidR="003D07BA" w:rsidRDefault="003D07BA" w:rsidP="009A6DB8">
      <w:pPr>
        <w:spacing w:after="0" w:line="240" w:lineRule="auto"/>
      </w:pPr>
      <w:r>
        <w:continuationSeparator/>
      </w:r>
    </w:p>
  </w:endnote>
  <w:endnote w:type="continuationNotice" w:id="1">
    <w:p w14:paraId="29D3C781" w14:textId="77777777" w:rsidR="003D07BA" w:rsidRDefault="003D07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CCC827" w14:textId="77777777" w:rsidR="003D07BA" w:rsidRDefault="003D07BA" w:rsidP="009A6DB8">
      <w:pPr>
        <w:spacing w:after="0" w:line="240" w:lineRule="auto"/>
      </w:pPr>
      <w:r>
        <w:separator/>
      </w:r>
    </w:p>
  </w:footnote>
  <w:footnote w:type="continuationSeparator" w:id="0">
    <w:p w14:paraId="267EB563" w14:textId="77777777" w:rsidR="003D07BA" w:rsidRDefault="003D07BA" w:rsidP="009A6DB8">
      <w:pPr>
        <w:spacing w:after="0" w:line="240" w:lineRule="auto"/>
      </w:pPr>
      <w:r>
        <w:continuationSeparator/>
      </w:r>
    </w:p>
  </w:footnote>
  <w:footnote w:type="continuationNotice" w:id="1">
    <w:p w14:paraId="5EA7F3A5" w14:textId="77777777" w:rsidR="003D07BA" w:rsidRDefault="003D07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597D54" w14:textId="5C3F8C83" w:rsidR="009A6DB8" w:rsidRDefault="009A6DB8" w:rsidP="009A6DB8">
    <w:pPr>
      <w:pStyle w:val="Header"/>
      <w:jc w:val="right"/>
    </w:pPr>
    <w:r>
      <w:rPr>
        <w:noProof/>
      </w:rPr>
      <w:drawing>
        <wp:inline distT="0" distB="0" distL="0" distR="0" wp14:anchorId="560FA017" wp14:editId="6420E008">
          <wp:extent cx="2066925" cy="713105"/>
          <wp:effectExtent l="0" t="0" r="0" b="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6692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088A"/>
    <w:multiLevelType w:val="multilevel"/>
    <w:tmpl w:val="7A84A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D43652"/>
    <w:multiLevelType w:val="multilevel"/>
    <w:tmpl w:val="33FCD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E365CE"/>
    <w:multiLevelType w:val="multilevel"/>
    <w:tmpl w:val="D918EA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E879BF"/>
    <w:multiLevelType w:val="multilevel"/>
    <w:tmpl w:val="AB1CC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114061"/>
    <w:multiLevelType w:val="multilevel"/>
    <w:tmpl w:val="15FE0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006732"/>
    <w:multiLevelType w:val="multilevel"/>
    <w:tmpl w:val="682A9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E293B0F"/>
    <w:multiLevelType w:val="multilevel"/>
    <w:tmpl w:val="B79C9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D3F159F"/>
    <w:multiLevelType w:val="hybridMultilevel"/>
    <w:tmpl w:val="E034C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9122DF"/>
    <w:multiLevelType w:val="hybridMultilevel"/>
    <w:tmpl w:val="F11088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C550A0"/>
    <w:multiLevelType w:val="hybridMultilevel"/>
    <w:tmpl w:val="83D87E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26259E6"/>
    <w:multiLevelType w:val="hybridMultilevel"/>
    <w:tmpl w:val="1B3C1354"/>
    <w:lvl w:ilvl="0" w:tplc="74BE34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696E4D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5F6C0BC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712E4F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141263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98C0A9F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FC68CB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C1B855D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2634DFA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B826D4B"/>
    <w:multiLevelType w:val="hybridMultilevel"/>
    <w:tmpl w:val="4BFEDB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1C785C"/>
    <w:multiLevelType w:val="multilevel"/>
    <w:tmpl w:val="85849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4198760">
    <w:abstractNumId w:val="2"/>
  </w:num>
  <w:num w:numId="2" w16cid:durableId="715811523">
    <w:abstractNumId w:val="10"/>
  </w:num>
  <w:num w:numId="3" w16cid:durableId="762534569">
    <w:abstractNumId w:val="0"/>
  </w:num>
  <w:num w:numId="4" w16cid:durableId="1577780491">
    <w:abstractNumId w:val="5"/>
  </w:num>
  <w:num w:numId="5" w16cid:durableId="185608377">
    <w:abstractNumId w:val="8"/>
  </w:num>
  <w:num w:numId="6" w16cid:durableId="837622931">
    <w:abstractNumId w:val="11"/>
  </w:num>
  <w:num w:numId="7" w16cid:durableId="1227380981">
    <w:abstractNumId w:val="7"/>
  </w:num>
  <w:num w:numId="8" w16cid:durableId="1065687070">
    <w:abstractNumId w:val="9"/>
  </w:num>
  <w:num w:numId="9" w16cid:durableId="1560482929">
    <w:abstractNumId w:val="1"/>
  </w:num>
  <w:num w:numId="10" w16cid:durableId="1025448150">
    <w:abstractNumId w:val="12"/>
  </w:num>
  <w:num w:numId="11" w16cid:durableId="1956131886">
    <w:abstractNumId w:val="4"/>
  </w:num>
  <w:num w:numId="12" w16cid:durableId="2122531331">
    <w:abstractNumId w:val="3"/>
  </w:num>
  <w:num w:numId="13" w16cid:durableId="86791477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CDB"/>
    <w:rsid w:val="0000258C"/>
    <w:rsid w:val="00007C13"/>
    <w:rsid w:val="00050B68"/>
    <w:rsid w:val="0009178D"/>
    <w:rsid w:val="00093BFB"/>
    <w:rsid w:val="000D1978"/>
    <w:rsid w:val="001204BC"/>
    <w:rsid w:val="00133D29"/>
    <w:rsid w:val="00190E74"/>
    <w:rsid w:val="001B3EF3"/>
    <w:rsid w:val="001C30E5"/>
    <w:rsid w:val="001C38AD"/>
    <w:rsid w:val="001E69F0"/>
    <w:rsid w:val="00210DBC"/>
    <w:rsid w:val="00221AF7"/>
    <w:rsid w:val="002608B9"/>
    <w:rsid w:val="00276A93"/>
    <w:rsid w:val="002D7194"/>
    <w:rsid w:val="00305EB8"/>
    <w:rsid w:val="00346994"/>
    <w:rsid w:val="003A5242"/>
    <w:rsid w:val="003A77A3"/>
    <w:rsid w:val="003D07BA"/>
    <w:rsid w:val="003D6AE9"/>
    <w:rsid w:val="00446C09"/>
    <w:rsid w:val="0047191D"/>
    <w:rsid w:val="00482B16"/>
    <w:rsid w:val="00485E45"/>
    <w:rsid w:val="004A37F1"/>
    <w:rsid w:val="00542B82"/>
    <w:rsid w:val="00580CFE"/>
    <w:rsid w:val="005B6EED"/>
    <w:rsid w:val="005C6EF6"/>
    <w:rsid w:val="006247E9"/>
    <w:rsid w:val="006401A3"/>
    <w:rsid w:val="006D2F6E"/>
    <w:rsid w:val="00764D5E"/>
    <w:rsid w:val="0078196D"/>
    <w:rsid w:val="00796B5E"/>
    <w:rsid w:val="007C2391"/>
    <w:rsid w:val="00800F00"/>
    <w:rsid w:val="00821E3F"/>
    <w:rsid w:val="00831B0E"/>
    <w:rsid w:val="00837807"/>
    <w:rsid w:val="008C0081"/>
    <w:rsid w:val="008C4D9F"/>
    <w:rsid w:val="008F6B2C"/>
    <w:rsid w:val="00920DAA"/>
    <w:rsid w:val="009339D0"/>
    <w:rsid w:val="0094321D"/>
    <w:rsid w:val="00973574"/>
    <w:rsid w:val="00980560"/>
    <w:rsid w:val="0098169E"/>
    <w:rsid w:val="009A6DB8"/>
    <w:rsid w:val="009D053F"/>
    <w:rsid w:val="009E4926"/>
    <w:rsid w:val="009E7AE5"/>
    <w:rsid w:val="009F5889"/>
    <w:rsid w:val="00A04967"/>
    <w:rsid w:val="00A6429A"/>
    <w:rsid w:val="00A65650"/>
    <w:rsid w:val="00A92888"/>
    <w:rsid w:val="00AC18A1"/>
    <w:rsid w:val="00AC2681"/>
    <w:rsid w:val="00AC7259"/>
    <w:rsid w:val="00AD12D1"/>
    <w:rsid w:val="00B4588E"/>
    <w:rsid w:val="00B76AD2"/>
    <w:rsid w:val="00BC2052"/>
    <w:rsid w:val="00BE4C63"/>
    <w:rsid w:val="00C15D70"/>
    <w:rsid w:val="00C23B1B"/>
    <w:rsid w:val="00C33E04"/>
    <w:rsid w:val="00C91499"/>
    <w:rsid w:val="00CB1BCF"/>
    <w:rsid w:val="00D03DDE"/>
    <w:rsid w:val="00D67B8A"/>
    <w:rsid w:val="00D72455"/>
    <w:rsid w:val="00E2109B"/>
    <w:rsid w:val="00E367CC"/>
    <w:rsid w:val="00ED5F4F"/>
    <w:rsid w:val="00EF0ABF"/>
    <w:rsid w:val="00EF1D5F"/>
    <w:rsid w:val="00F3325F"/>
    <w:rsid w:val="00F65D7B"/>
    <w:rsid w:val="00F82AE6"/>
    <w:rsid w:val="00FA41AA"/>
    <w:rsid w:val="00FD5CDB"/>
    <w:rsid w:val="00FF0570"/>
    <w:rsid w:val="58BA5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BBAE81"/>
  <w15:docId w15:val="{BFA3B712-7925-4354-A4FD-6CFD27383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CDB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A4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7245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A6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6DB8"/>
  </w:style>
  <w:style w:type="paragraph" w:styleId="Footer">
    <w:name w:val="footer"/>
    <w:basedOn w:val="Normal"/>
    <w:link w:val="FooterChar"/>
    <w:uiPriority w:val="99"/>
    <w:unhideWhenUsed/>
    <w:rsid w:val="009A6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6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6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6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28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9b6e9a7d-13ee-428d-8279-5d4bd51dcb28">
      <Terms xmlns="http://schemas.microsoft.com/office/infopath/2007/PartnerControls"/>
    </lcf76f155ced4ddcb4097134ff3c332f>
    <TaxCatchAll xmlns="69880c57-8f6e-4e46-8972-26c88c4a3be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C15C7E1EE5C4388D33AC8E52D3F16" ma:contentTypeVersion="20" ma:contentTypeDescription="Create a new document." ma:contentTypeScope="" ma:versionID="019b73d78ff543ff3347295404035e19">
  <xsd:schema xmlns:xsd="http://www.w3.org/2001/XMLSchema" xmlns:xs="http://www.w3.org/2001/XMLSchema" xmlns:p="http://schemas.microsoft.com/office/2006/metadata/properties" xmlns:ns1="http://schemas.microsoft.com/sharepoint/v3" xmlns:ns2="9b6e9a7d-13ee-428d-8279-5d4bd51dcb28" xmlns:ns3="69880c57-8f6e-4e46-8972-26c88c4a3bee" targetNamespace="http://schemas.microsoft.com/office/2006/metadata/properties" ma:root="true" ma:fieldsID="81fa0294511de799c8dc795995262a44" ns1:_="" ns2:_="" ns3:_="">
    <xsd:import namespace="http://schemas.microsoft.com/sharepoint/v3"/>
    <xsd:import namespace="9b6e9a7d-13ee-428d-8279-5d4bd51dcb28"/>
    <xsd:import namespace="69880c57-8f6e-4e46-8972-26c88c4a3b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6e9a7d-13ee-428d-8279-5d4bd51dcb2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90383b25-13fb-452f-8783-86a35392b2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6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880c57-8f6e-4e46-8972-26c88c4a3be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a7fc5a45-e7c1-4d35-b520-9eb09409a2e2}" ma:internalName="TaxCatchAll" ma:showField="CatchAllData" ma:web="69880c57-8f6e-4e46-8972-26c88c4a3be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1E69D2C-07A5-4390-B4C6-CDB7B7A2EE2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287B4B-0EC2-42B9-A2AA-3B252CC56FE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b6e9a7d-13ee-428d-8279-5d4bd51dcb28"/>
    <ds:schemaRef ds:uri="69880c57-8f6e-4e46-8972-26c88c4a3bee"/>
  </ds:schemaRefs>
</ds:datastoreItem>
</file>

<file path=customXml/itemProps3.xml><?xml version="1.0" encoding="utf-8"?>
<ds:datastoreItem xmlns:ds="http://schemas.openxmlformats.org/officeDocument/2006/customXml" ds:itemID="{CCF6A705-A5F0-4037-9FEC-6852787A99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b6e9a7d-13ee-428d-8279-5d4bd51dcb28"/>
    <ds:schemaRef ds:uri="69880c57-8f6e-4e46-8972-26c88c4a3b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590</Words>
  <Characters>3364</Characters>
  <Application>Microsoft Office Word</Application>
  <DocSecurity>0</DocSecurity>
  <Lines>28</Lines>
  <Paragraphs>7</Paragraphs>
  <ScaleCrop>false</ScaleCrop>
  <Company/>
  <LinksUpToDate>false</LinksUpToDate>
  <CharactersWithSpaces>3947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</dc:creator>
  <cp:lastModifiedBy>Margaret Walker</cp:lastModifiedBy>
  <cp:revision>25</cp:revision>
  <dcterms:created xsi:type="dcterms:W3CDTF">2025-04-14T10:03:00Z</dcterms:created>
  <dcterms:modified xsi:type="dcterms:W3CDTF">2026-11-02T14:15:00Z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0x010100191C15C7E1EE5C4388D33AC8E52D3F16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MediaServiceImageTags">
    <vt:lpwstr/>
  </property>
</Properties>
</file>